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D95B" w14:textId="77777777" w:rsidR="00544545" w:rsidRPr="00544545" w:rsidRDefault="00544545" w:rsidP="005445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F5496"/>
        </w:rPr>
      </w:pPr>
      <w:r w:rsidRPr="00544545">
        <w:rPr>
          <w:rStyle w:val="normaltextrun"/>
          <w:rFonts w:ascii="Arial" w:hAnsi="Arial" w:cs="Arial"/>
          <w:b/>
          <w:bCs/>
          <w:color w:val="2F5496"/>
        </w:rPr>
        <w:t>2022 Water Cash-in-Lieu Increase</w:t>
      </w:r>
      <w:r w:rsidRPr="00544545">
        <w:rPr>
          <w:rStyle w:val="eop"/>
          <w:rFonts w:ascii="Arial" w:hAnsi="Arial" w:cs="Arial"/>
          <w:color w:val="2F5496"/>
        </w:rPr>
        <w:t> </w:t>
      </w:r>
    </w:p>
    <w:p w14:paraId="1EE443F7" w14:textId="77777777" w:rsidR="00544545" w:rsidRPr="00544545" w:rsidRDefault="00544545" w:rsidP="0054454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F5496"/>
        </w:rPr>
      </w:pPr>
      <w:r w:rsidRPr="00544545">
        <w:rPr>
          <w:rStyle w:val="normaltextrun"/>
          <w:rFonts w:ascii="Arial" w:hAnsi="Arial" w:cs="Arial"/>
          <w:b/>
          <w:bCs/>
          <w:color w:val="2F5496"/>
        </w:rPr>
        <w:t>Frequently Asked Questions</w:t>
      </w:r>
      <w:r w:rsidRPr="00544545">
        <w:rPr>
          <w:rStyle w:val="eop"/>
          <w:rFonts w:ascii="Arial" w:hAnsi="Arial" w:cs="Arial"/>
          <w:color w:val="2F5496"/>
        </w:rPr>
        <w:t> </w:t>
      </w:r>
    </w:p>
    <w:p w14:paraId="231C551C" w14:textId="5C86E508" w:rsidR="00544545" w:rsidRPr="0070344B" w:rsidRDefault="00544545" w:rsidP="007034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44545">
        <w:rPr>
          <w:rStyle w:val="normaltextrun"/>
          <w:rFonts w:ascii="Arial" w:hAnsi="Arial" w:cs="Arial"/>
          <w:b/>
          <w:bCs/>
        </w:rPr>
        <w:t> </w:t>
      </w:r>
      <w:r w:rsidRPr="00544545">
        <w:rPr>
          <w:rStyle w:val="eop"/>
          <w:rFonts w:ascii="Arial" w:hAnsi="Arial" w:cs="Arial"/>
        </w:rPr>
        <w:t> </w:t>
      </w:r>
    </w:p>
    <w:p w14:paraId="18E81257" w14:textId="38BCD1A6" w:rsidR="00544545" w:rsidRP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44545">
        <w:rPr>
          <w:rStyle w:val="normaltextrun"/>
          <w:rFonts w:ascii="Arial" w:hAnsi="Arial" w:cs="Arial"/>
          <w:b/>
          <w:bCs/>
        </w:rPr>
        <w:t>BACKGROUND/HISTORY</w:t>
      </w:r>
      <w:r w:rsidRPr="00544545">
        <w:rPr>
          <w:rStyle w:val="eop"/>
          <w:rFonts w:ascii="Arial" w:hAnsi="Arial" w:cs="Arial"/>
        </w:rPr>
        <w:t> </w:t>
      </w:r>
    </w:p>
    <w:p w14:paraId="3EC394F0" w14:textId="77777777" w:rsidR="00544545" w:rsidRP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A144AFB" w14:textId="77777777" w:rsidR="00544545" w:rsidRPr="00544545" w:rsidRDefault="00544545" w:rsidP="0054454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color w:val="000000"/>
          <w:shd w:val="clear" w:color="auto" w:fill="FFFFFF"/>
        </w:rPr>
        <w:t>Since 1963, the City of Longmont has had a Raw Water Requirement Policy that requires land that is annexed and developed in the City to dedicate all of the water rights associated with that property.</w:t>
      </w:r>
      <w:r w:rsidRPr="00544545">
        <w:rPr>
          <w:rStyle w:val="eop"/>
          <w:rFonts w:ascii="Arial" w:hAnsi="Arial" w:cs="Arial"/>
          <w:color w:val="000000"/>
        </w:rPr>
        <w:t> </w:t>
      </w:r>
    </w:p>
    <w:p w14:paraId="178D3B94" w14:textId="0D6BB965" w:rsidR="00544545" w:rsidRPr="00544545" w:rsidRDefault="00544545" w:rsidP="0054454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color w:val="000000"/>
          <w:shd w:val="clear" w:color="auto" w:fill="FFFFFF"/>
        </w:rPr>
        <w:t>If the historical water rights dedicated at annexation doesn’t result in a dedication to the City of at least three acre-feet of water per acre of land, the applicant must satisfy the remaining water deficit at time of </w:t>
      </w:r>
      <w:r w:rsidRPr="00544545">
        <w:rPr>
          <w:rStyle w:val="contextualspellingandgrammarerror"/>
          <w:rFonts w:ascii="Arial" w:hAnsi="Arial" w:cs="Arial"/>
          <w:color w:val="000000"/>
          <w:shd w:val="clear" w:color="auto" w:fill="FFFFFF"/>
        </w:rPr>
        <w:t>platting</w:t>
      </w:r>
      <w:r>
        <w:rPr>
          <w:rStyle w:val="contextualspellingandgrammarerror"/>
          <w:rFonts w:ascii="Arial" w:hAnsi="Arial" w:cs="Arial"/>
          <w:color w:val="000000"/>
          <w:shd w:val="clear" w:color="auto" w:fill="FFFFFF"/>
        </w:rPr>
        <w:t>.</w:t>
      </w:r>
    </w:p>
    <w:p w14:paraId="20335FAE" w14:textId="77777777" w:rsidR="00544545" w:rsidRPr="00544545" w:rsidRDefault="00544545" w:rsidP="0054454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color w:val="000000"/>
          <w:shd w:val="clear" w:color="auto" w:fill="FFFFFF"/>
        </w:rPr>
        <w:t>One option to satisfy this requirement is to pay cash equal to the amount of water needed for dedication to satisfy this three acre-feet per acre of land requirement. This is the Cash-in-lieu of water rights dedication.</w:t>
      </w:r>
      <w:r w:rsidRPr="00544545">
        <w:rPr>
          <w:rStyle w:val="eop"/>
          <w:rFonts w:ascii="Arial" w:hAnsi="Arial" w:cs="Arial"/>
          <w:color w:val="000000"/>
        </w:rPr>
        <w:t> </w:t>
      </w:r>
    </w:p>
    <w:p w14:paraId="6DEA518D" w14:textId="6781284A" w:rsidR="00544545" w:rsidRPr="00544545" w:rsidRDefault="00544545" w:rsidP="0054454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color w:val="000000"/>
          <w:shd w:val="clear" w:color="auto" w:fill="FFFFFF"/>
        </w:rPr>
        <w:t>Since 2013, the </w:t>
      </w:r>
      <w:r w:rsidRPr="00544545">
        <w:rPr>
          <w:rStyle w:val="spellingerror"/>
          <w:rFonts w:ascii="Arial" w:hAnsi="Arial" w:cs="Arial"/>
          <w:color w:val="000000"/>
          <w:shd w:val="clear" w:color="auto" w:fill="FFFFFF"/>
        </w:rPr>
        <w:t>City has</w:t>
      </w:r>
      <w:r w:rsidRPr="00544545">
        <w:rPr>
          <w:rStyle w:val="normaltextrun"/>
          <w:rFonts w:ascii="Arial" w:hAnsi="Arial" w:cs="Arial"/>
          <w:color w:val="000000"/>
          <w:shd w:val="clear" w:color="auto" w:fill="FFFFFF"/>
        </w:rPr>
        <w:t> reviewed the current cost of new water supply projects as a metric to adjust the value of this Cash-in-lieu fee accordingly.</w:t>
      </w:r>
      <w:r w:rsidRPr="00544545">
        <w:rPr>
          <w:rStyle w:val="eop"/>
          <w:rFonts w:ascii="Arial" w:hAnsi="Arial" w:cs="Arial"/>
          <w:color w:val="000000"/>
        </w:rPr>
        <w:t> </w:t>
      </w:r>
    </w:p>
    <w:p w14:paraId="3F5110B5" w14:textId="77777777" w:rsid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1478908" w14:textId="3988AF58" w:rsid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44545">
        <w:rPr>
          <w:rStyle w:val="normaltextrun"/>
          <w:rFonts w:ascii="Arial" w:hAnsi="Arial" w:cs="Arial"/>
          <w:b/>
          <w:bCs/>
        </w:rPr>
        <w:t>GENER</w:t>
      </w:r>
      <w:r w:rsidR="0070344B">
        <w:rPr>
          <w:rStyle w:val="normaltextrun"/>
          <w:rFonts w:ascii="Arial" w:hAnsi="Arial" w:cs="Arial"/>
          <w:b/>
          <w:bCs/>
        </w:rPr>
        <w:t>AL INFORMATION/HIGHLIGHTS</w:t>
      </w:r>
      <w:r w:rsidRPr="00544545">
        <w:rPr>
          <w:rStyle w:val="eop"/>
          <w:rFonts w:ascii="Arial" w:hAnsi="Arial" w:cs="Arial"/>
        </w:rPr>
        <w:t> </w:t>
      </w:r>
    </w:p>
    <w:p w14:paraId="288D50A1" w14:textId="77777777" w:rsidR="00544545" w:rsidRP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060C6A8" w14:textId="6751FE10" w:rsidR="00544545" w:rsidRPr="00544545" w:rsidRDefault="00544545" w:rsidP="0054454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</w:rPr>
        <w:t xml:space="preserve">City Council </w:t>
      </w:r>
      <w:r w:rsidR="0070344B">
        <w:rPr>
          <w:rStyle w:val="normaltextrun"/>
          <w:rFonts w:ascii="Arial" w:hAnsi="Arial" w:cs="Arial"/>
        </w:rPr>
        <w:t xml:space="preserve">directed staff to </w:t>
      </w:r>
      <w:r w:rsidRPr="00544545">
        <w:rPr>
          <w:rStyle w:val="normaltextrun"/>
          <w:rFonts w:ascii="Arial" w:hAnsi="Arial" w:cs="Arial"/>
        </w:rPr>
        <w:t>review </w:t>
      </w:r>
      <w:r w:rsidR="0070344B">
        <w:rPr>
          <w:rStyle w:val="normaltextrun"/>
          <w:rFonts w:ascii="Arial" w:hAnsi="Arial" w:cs="Arial"/>
        </w:rPr>
        <w:t>the methodology utilized to determine the cash-in-lieu fee for the City.</w:t>
      </w:r>
      <w:r w:rsidRPr="00544545">
        <w:rPr>
          <w:rStyle w:val="eop"/>
          <w:rFonts w:ascii="Arial" w:hAnsi="Arial" w:cs="Arial"/>
        </w:rPr>
        <w:t> </w:t>
      </w:r>
    </w:p>
    <w:p w14:paraId="547F0705" w14:textId="38DE31B5" w:rsidR="00544545" w:rsidRPr="00544545" w:rsidRDefault="00544545" w:rsidP="0054454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</w:rPr>
        <w:t>The Cash-in-lieu fee </w:t>
      </w:r>
      <w:r w:rsidR="0070344B">
        <w:rPr>
          <w:rStyle w:val="normaltextrun"/>
          <w:rFonts w:ascii="Arial" w:hAnsi="Arial" w:cs="Arial"/>
        </w:rPr>
        <w:t xml:space="preserve">as of February 2022 </w:t>
      </w:r>
      <w:r w:rsidRPr="00544545">
        <w:rPr>
          <w:rStyle w:val="normaltextrun"/>
          <w:rFonts w:ascii="Arial" w:hAnsi="Arial" w:cs="Arial"/>
        </w:rPr>
        <w:t>is $18,528</w:t>
      </w:r>
      <w:r>
        <w:rPr>
          <w:rStyle w:val="normaltextrun"/>
          <w:rFonts w:ascii="Arial" w:hAnsi="Arial" w:cs="Arial"/>
        </w:rPr>
        <w:t xml:space="preserve"> </w:t>
      </w:r>
      <w:r w:rsidRPr="00544545">
        <w:rPr>
          <w:rStyle w:val="normaltextrun"/>
          <w:rFonts w:ascii="Arial" w:hAnsi="Arial" w:cs="Arial"/>
        </w:rPr>
        <w:t>per acre-foot.</w:t>
      </w:r>
      <w:r w:rsidRPr="00544545">
        <w:rPr>
          <w:rStyle w:val="eop"/>
          <w:rFonts w:ascii="Arial" w:hAnsi="Arial" w:cs="Arial"/>
        </w:rPr>
        <w:t> </w:t>
      </w:r>
    </w:p>
    <w:p w14:paraId="283D2E53" w14:textId="1DA922AB" w:rsidR="00544545" w:rsidRPr="00544545" w:rsidRDefault="00544545" w:rsidP="0054454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</w:rPr>
        <w:t>The City’s most recent evaluation resulted in a </w:t>
      </w:r>
      <w:r w:rsidRPr="00544545">
        <w:rPr>
          <w:rStyle w:val="contextualspellingandgrammarerror"/>
          <w:rFonts w:ascii="Arial" w:hAnsi="Arial" w:cs="Arial"/>
        </w:rPr>
        <w:t>proposed increase</w:t>
      </w:r>
      <w:r w:rsidRPr="00544545">
        <w:rPr>
          <w:rStyle w:val="normaltextrun"/>
          <w:rFonts w:ascii="Arial" w:hAnsi="Arial" w:cs="Arial"/>
        </w:rPr>
        <w:t> </w:t>
      </w:r>
      <w:r w:rsidR="0070344B">
        <w:rPr>
          <w:rStyle w:val="normaltextrun"/>
          <w:rFonts w:ascii="Arial" w:hAnsi="Arial" w:cs="Arial"/>
        </w:rPr>
        <w:t xml:space="preserve">from $18,528 to </w:t>
      </w:r>
      <w:r w:rsidRPr="00544545">
        <w:rPr>
          <w:rStyle w:val="normaltextrun"/>
          <w:rFonts w:ascii="Arial" w:hAnsi="Arial" w:cs="Arial"/>
        </w:rPr>
        <w:t>$48,500.</w:t>
      </w:r>
      <w:r w:rsidRPr="00544545">
        <w:rPr>
          <w:rStyle w:val="eop"/>
          <w:rFonts w:ascii="Arial" w:hAnsi="Arial" w:cs="Arial"/>
        </w:rPr>
        <w:t> </w:t>
      </w:r>
    </w:p>
    <w:p w14:paraId="4E26E205" w14:textId="63CA9326" w:rsidR="00544545" w:rsidRDefault="00544545" w:rsidP="0054454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</w:rPr>
      </w:pPr>
      <w:r w:rsidRPr="00544545">
        <w:rPr>
          <w:rStyle w:val="normaltextrun"/>
          <w:rFonts w:ascii="Arial" w:hAnsi="Arial" w:cs="Arial"/>
        </w:rPr>
        <w:t>The City uses these funds to </w:t>
      </w:r>
      <w:r w:rsidR="0070344B">
        <w:rPr>
          <w:rStyle w:val="normaltextrun"/>
          <w:rFonts w:ascii="Arial" w:hAnsi="Arial" w:cs="Arial"/>
        </w:rPr>
        <w:t>acquire raw water, either in the form of outright acquisition of water rights or through the construction of water supply projects.</w:t>
      </w:r>
    </w:p>
    <w:p w14:paraId="70A613D3" w14:textId="748718E8" w:rsidR="00D276CB" w:rsidRDefault="00511E7C" w:rsidP="00511E7C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</w:rPr>
      </w:pPr>
      <w:bookmarkStart w:id="0" w:name="_GoBack"/>
      <w:bookmarkEnd w:id="0"/>
      <w:r>
        <w:rPr>
          <w:rStyle w:val="normaltextrun"/>
          <w:rFonts w:ascii="Arial" w:hAnsi="Arial" w:cs="Arial"/>
        </w:rPr>
        <w:t>The previous methodology used to set the cash-in-lieu fee took the average cost of single water supply elements, such as the Windy Gap Firming Project, which increases the City’s water supply but does not represent a full project metric.</w:t>
      </w:r>
    </w:p>
    <w:p w14:paraId="1E96905A" w14:textId="77777777" w:rsidR="00511E7C" w:rsidRDefault="00511E7C" w:rsidP="00511E7C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This increase comes as a result of a change of methodology that uses an entire project basis (water right, diversion capability, water conveyance, facilities and storage facilities that result in a full acre-foot of water delivered to the City’s water plant for treatment) for setting the fee.</w:t>
      </w:r>
    </w:p>
    <w:p w14:paraId="2CB70409" w14:textId="62E24C50" w:rsidR="00544545" w:rsidRPr="00544545" w:rsidRDefault="00544545" w:rsidP="00511E7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4545">
        <w:rPr>
          <w:rStyle w:val="eop"/>
          <w:rFonts w:ascii="Arial" w:hAnsi="Arial" w:cs="Arial"/>
        </w:rPr>
        <w:t>   </w:t>
      </w:r>
    </w:p>
    <w:p w14:paraId="38F35266" w14:textId="77777777" w:rsidR="00544545" w:rsidRDefault="00544545" w:rsidP="005445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544545">
        <w:rPr>
          <w:rStyle w:val="normaltextrun"/>
          <w:rFonts w:ascii="Arial" w:hAnsi="Arial" w:cs="Arial"/>
          <w:b/>
          <w:bCs/>
        </w:rPr>
        <w:t>FREQU</w:t>
      </w:r>
      <w:r>
        <w:rPr>
          <w:rStyle w:val="normaltextrun"/>
          <w:rFonts w:ascii="Arial" w:hAnsi="Arial" w:cs="Arial"/>
          <w:b/>
          <w:bCs/>
        </w:rPr>
        <w:t>ENTLY ASKED QUESTIONS &amp; ANSWERS</w:t>
      </w:r>
    </w:p>
    <w:p w14:paraId="0422A58A" w14:textId="164CE7E0" w:rsidR="00D276CB" w:rsidRPr="00544545" w:rsidRDefault="00544545" w:rsidP="00D276C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4545">
        <w:rPr>
          <w:rStyle w:val="eop"/>
          <w:rFonts w:ascii="Arial" w:hAnsi="Arial" w:cs="Arial"/>
        </w:rPr>
        <w:t> </w:t>
      </w:r>
    </w:p>
    <w:p w14:paraId="782955CE" w14:textId="79C5DA29" w:rsidR="00544545" w:rsidRPr="00544545" w:rsidRDefault="00544545" w:rsidP="00D276CB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b/>
          <w:bCs/>
        </w:rPr>
        <w:t>Why does this increase need to happen right now?</w:t>
      </w:r>
      <w:r w:rsidRPr="00544545">
        <w:rPr>
          <w:rStyle w:val="eop"/>
          <w:rFonts w:ascii="Arial" w:hAnsi="Arial" w:cs="Arial"/>
        </w:rPr>
        <w:t> </w:t>
      </w:r>
    </w:p>
    <w:p w14:paraId="78668F9B" w14:textId="77777777" w:rsidR="00544545" w:rsidRDefault="00544545" w:rsidP="005445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4CDBCE4" w14:textId="5C29AC52" w:rsidR="00544545" w:rsidRPr="00544545" w:rsidRDefault="00544545" w:rsidP="005445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bCs/>
        </w:rPr>
        <w:t>The city currently is</w:t>
      </w:r>
      <w:r w:rsidR="00901069">
        <w:rPr>
          <w:rStyle w:val="normaltextrun"/>
          <w:rFonts w:ascii="Arial" w:hAnsi="Arial" w:cs="Arial"/>
          <w:bCs/>
        </w:rPr>
        <w:t xml:space="preserve"> well lower in its CIL cost than</w:t>
      </w:r>
      <w:r w:rsidRPr="00544545">
        <w:rPr>
          <w:rStyle w:val="normaltextrun"/>
          <w:rFonts w:ascii="Arial" w:hAnsi="Arial" w:cs="Arial"/>
          <w:bCs/>
        </w:rPr>
        <w:t xml:space="preserve"> other similar water providers and as development continues to occur in the city</w:t>
      </w:r>
      <w:r w:rsidR="00901069">
        <w:rPr>
          <w:rStyle w:val="normaltextrun"/>
          <w:rFonts w:ascii="Arial" w:hAnsi="Arial" w:cs="Arial"/>
          <w:bCs/>
        </w:rPr>
        <w:t>,</w:t>
      </w:r>
      <w:r w:rsidRPr="00544545">
        <w:rPr>
          <w:rStyle w:val="normaltextrun"/>
          <w:rFonts w:ascii="Arial" w:hAnsi="Arial" w:cs="Arial"/>
          <w:bCs/>
        </w:rPr>
        <w:t xml:space="preserve"> these funds are needed to </w:t>
      </w:r>
      <w:r w:rsidR="00901069">
        <w:rPr>
          <w:rStyle w:val="contextualspellingandgrammarerror"/>
          <w:rFonts w:ascii="Arial" w:hAnsi="Arial" w:cs="Arial"/>
          <w:bCs/>
        </w:rPr>
        <w:t>e</w:t>
      </w:r>
      <w:r w:rsidRPr="00544545">
        <w:rPr>
          <w:rStyle w:val="contextualspellingandgrammarerror"/>
          <w:rFonts w:ascii="Arial" w:hAnsi="Arial" w:cs="Arial"/>
          <w:bCs/>
        </w:rPr>
        <w:t>nsure</w:t>
      </w:r>
      <w:r w:rsidRPr="00544545">
        <w:rPr>
          <w:rStyle w:val="normaltextrun"/>
          <w:rFonts w:ascii="Arial" w:hAnsi="Arial" w:cs="Arial"/>
          <w:bCs/>
        </w:rPr>
        <w:t xml:space="preserve"> the </w:t>
      </w:r>
      <w:r w:rsidR="00901069">
        <w:rPr>
          <w:rStyle w:val="normaltextrun"/>
          <w:rFonts w:ascii="Arial" w:hAnsi="Arial" w:cs="Arial"/>
          <w:bCs/>
        </w:rPr>
        <w:t>C</w:t>
      </w:r>
      <w:r w:rsidRPr="00544545">
        <w:rPr>
          <w:rStyle w:val="normaltextrun"/>
          <w:rFonts w:ascii="Arial" w:hAnsi="Arial" w:cs="Arial"/>
          <w:bCs/>
        </w:rPr>
        <w:t>ity has a robust future water supply.</w:t>
      </w:r>
      <w:r w:rsidRPr="00544545">
        <w:rPr>
          <w:rStyle w:val="eop"/>
          <w:rFonts w:ascii="Arial" w:hAnsi="Arial" w:cs="Arial"/>
        </w:rPr>
        <w:t> </w:t>
      </w:r>
    </w:p>
    <w:p w14:paraId="43D456D0" w14:textId="77777777" w:rsidR="00544545" w:rsidRPr="00544545" w:rsidRDefault="00544545" w:rsidP="005445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4545">
        <w:rPr>
          <w:rStyle w:val="eop"/>
          <w:rFonts w:ascii="Arial" w:hAnsi="Arial" w:cs="Arial"/>
        </w:rPr>
        <w:t> </w:t>
      </w:r>
    </w:p>
    <w:p w14:paraId="44133730" w14:textId="1150D678" w:rsidR="00544545" w:rsidRDefault="00544545" w:rsidP="00D276CB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44545">
        <w:rPr>
          <w:rStyle w:val="normaltextrun"/>
          <w:rFonts w:ascii="Arial" w:hAnsi="Arial" w:cs="Arial"/>
          <w:b/>
          <w:bCs/>
        </w:rPr>
        <w:t>What are the benefits of this increase to the </w:t>
      </w:r>
      <w:r w:rsidRPr="00544545">
        <w:rPr>
          <w:rStyle w:val="contextualspellingandgrammarerror"/>
          <w:rFonts w:ascii="Arial" w:hAnsi="Arial" w:cs="Arial"/>
          <w:b/>
          <w:bCs/>
        </w:rPr>
        <w:t>City</w:t>
      </w:r>
      <w:r w:rsidRPr="00544545">
        <w:rPr>
          <w:rStyle w:val="normaltextrun"/>
          <w:rFonts w:ascii="Arial" w:hAnsi="Arial" w:cs="Arial"/>
          <w:b/>
          <w:bCs/>
        </w:rPr>
        <w:t>?</w:t>
      </w:r>
      <w:r w:rsidRPr="00544545">
        <w:rPr>
          <w:rStyle w:val="eop"/>
          <w:rFonts w:ascii="Arial" w:hAnsi="Arial" w:cs="Arial"/>
        </w:rPr>
        <w:t> </w:t>
      </w:r>
    </w:p>
    <w:p w14:paraId="3578F46B" w14:textId="77777777" w:rsidR="00544545" w:rsidRPr="00544545" w:rsidRDefault="00544545" w:rsidP="005445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3AFBF27" w14:textId="6EE54CF4" w:rsidR="00D276CB" w:rsidRPr="00544545" w:rsidRDefault="00544545" w:rsidP="00D276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4545">
        <w:rPr>
          <w:rStyle w:val="normaltextrun"/>
          <w:rFonts w:ascii="Arial" w:hAnsi="Arial" w:cs="Arial"/>
          <w:bCs/>
        </w:rPr>
        <w:t>These fu</w:t>
      </w:r>
      <w:r>
        <w:rPr>
          <w:rStyle w:val="normaltextrun"/>
          <w:rFonts w:ascii="Arial" w:hAnsi="Arial" w:cs="Arial"/>
          <w:bCs/>
        </w:rPr>
        <w:t>nds will be used to expand the C</w:t>
      </w:r>
      <w:r w:rsidRPr="00544545">
        <w:rPr>
          <w:rStyle w:val="normaltextrun"/>
          <w:rFonts w:ascii="Arial" w:hAnsi="Arial" w:cs="Arial"/>
          <w:bCs/>
        </w:rPr>
        <w:t>ity’s water supply to cont</w:t>
      </w:r>
      <w:r>
        <w:rPr>
          <w:rStyle w:val="normaltextrun"/>
          <w:rFonts w:ascii="Arial" w:hAnsi="Arial" w:cs="Arial"/>
          <w:bCs/>
        </w:rPr>
        <w:t>inue to develop an industry-</w:t>
      </w:r>
      <w:r w:rsidRPr="00544545">
        <w:rPr>
          <w:rStyle w:val="normaltextrun"/>
          <w:rFonts w:ascii="Arial" w:hAnsi="Arial" w:cs="Arial"/>
          <w:bCs/>
        </w:rPr>
        <w:t>leading water supply for the future of</w:t>
      </w:r>
      <w:r>
        <w:rPr>
          <w:rStyle w:val="normaltextrun"/>
          <w:rFonts w:ascii="Arial" w:hAnsi="Arial" w:cs="Arial"/>
          <w:bCs/>
        </w:rPr>
        <w:t xml:space="preserve"> </w:t>
      </w:r>
      <w:r w:rsidRPr="00544545">
        <w:rPr>
          <w:rStyle w:val="normaltextrun"/>
          <w:rFonts w:ascii="Arial" w:hAnsi="Arial" w:cs="Arial"/>
          <w:bCs/>
        </w:rPr>
        <w:t>Longmont's citizens.</w:t>
      </w:r>
      <w:r w:rsidRPr="00544545">
        <w:rPr>
          <w:rStyle w:val="eop"/>
          <w:rFonts w:ascii="Arial" w:hAnsi="Arial" w:cs="Arial"/>
        </w:rPr>
        <w:t> </w:t>
      </w:r>
    </w:p>
    <w:p w14:paraId="23AF8F9F" w14:textId="0D94C4B6" w:rsidR="00847E91" w:rsidRPr="00544545" w:rsidRDefault="000159DE" w:rsidP="0054454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44545">
        <w:rPr>
          <w:rFonts w:ascii="Arial" w:hAnsi="Arial" w:cs="Arial"/>
        </w:rPr>
        <w:t xml:space="preserve"> </w:t>
      </w:r>
    </w:p>
    <w:sectPr w:rsidR="00847E91" w:rsidRPr="00544545" w:rsidSect="000159DE">
      <w:headerReference w:type="default" r:id="rId10"/>
      <w:footerReference w:type="default" r:id="rId11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6D965" w14:textId="77777777" w:rsidR="005E28A5" w:rsidRDefault="005E28A5">
      <w:pPr>
        <w:spacing w:after="0" w:line="240" w:lineRule="auto"/>
      </w:pPr>
      <w:r>
        <w:separator/>
      </w:r>
    </w:p>
  </w:endnote>
  <w:endnote w:type="continuationSeparator" w:id="0">
    <w:p w14:paraId="1284444B" w14:textId="77777777" w:rsidR="005E28A5" w:rsidRDefault="005E28A5">
      <w:pPr>
        <w:spacing w:after="0" w:line="240" w:lineRule="auto"/>
      </w:pPr>
      <w:r>
        <w:continuationSeparator/>
      </w:r>
    </w:p>
  </w:endnote>
  <w:endnote w:type="continuationNotice" w:id="1">
    <w:p w14:paraId="6CE9DA7B" w14:textId="77777777" w:rsidR="005E28A5" w:rsidRDefault="005E2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74CBE8C9" w14:textId="1C93FA7D" w:rsidR="00543A3D" w:rsidRDefault="00543A3D" w:rsidP="000159DE">
        <w:pPr>
          <w:pStyle w:val="Footer"/>
          <w:ind w:firstLine="4320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1E7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1E7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A888B9E" w14:textId="77777777" w:rsidR="00F8476A" w:rsidRDefault="00F8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C3A8" w14:textId="77777777" w:rsidR="005E28A5" w:rsidRDefault="005E28A5">
      <w:pPr>
        <w:spacing w:after="0" w:line="240" w:lineRule="auto"/>
      </w:pPr>
      <w:r>
        <w:separator/>
      </w:r>
    </w:p>
  </w:footnote>
  <w:footnote w:type="continuationSeparator" w:id="0">
    <w:p w14:paraId="5B77FD13" w14:textId="77777777" w:rsidR="005E28A5" w:rsidRDefault="005E28A5">
      <w:pPr>
        <w:spacing w:after="0" w:line="240" w:lineRule="auto"/>
      </w:pPr>
      <w:r>
        <w:continuationSeparator/>
      </w:r>
    </w:p>
  </w:footnote>
  <w:footnote w:type="continuationNotice" w:id="1">
    <w:p w14:paraId="72DF44CC" w14:textId="77777777" w:rsidR="005E28A5" w:rsidRDefault="005E2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90C10" w14:textId="34F1D719" w:rsidR="00F8476A" w:rsidRPr="000159DE" w:rsidRDefault="00F8476A" w:rsidP="001A0090">
    <w:pPr>
      <w:pStyle w:val="Header"/>
      <w:tabs>
        <w:tab w:val="clear" w:pos="4680"/>
        <w:tab w:val="left" w:pos="4410"/>
        <w:tab w:val="left" w:pos="8280"/>
      </w:tabs>
      <w:rPr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3E4"/>
    <w:multiLevelType w:val="multilevel"/>
    <w:tmpl w:val="A99C5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27559"/>
    <w:multiLevelType w:val="hybridMultilevel"/>
    <w:tmpl w:val="6686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419E9"/>
    <w:multiLevelType w:val="multilevel"/>
    <w:tmpl w:val="46E2C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72F7"/>
    <w:multiLevelType w:val="hybridMultilevel"/>
    <w:tmpl w:val="6F627E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40607"/>
    <w:multiLevelType w:val="multilevel"/>
    <w:tmpl w:val="CF28D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4D80"/>
    <w:multiLevelType w:val="hybridMultilevel"/>
    <w:tmpl w:val="FFFFFFFF"/>
    <w:lvl w:ilvl="0" w:tplc="EE98C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48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A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CE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7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26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E2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B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0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C050E"/>
    <w:multiLevelType w:val="hybridMultilevel"/>
    <w:tmpl w:val="37E0EC94"/>
    <w:lvl w:ilvl="0" w:tplc="B216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E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8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81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CB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0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E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4C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2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10C60"/>
    <w:multiLevelType w:val="hybridMultilevel"/>
    <w:tmpl w:val="408E164C"/>
    <w:lvl w:ilvl="0" w:tplc="EA7C3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B079E"/>
    <w:multiLevelType w:val="hybridMultilevel"/>
    <w:tmpl w:val="DA06C020"/>
    <w:lvl w:ilvl="0" w:tplc="3F6C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A8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AC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41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02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E0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A6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ED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E37F1"/>
    <w:multiLevelType w:val="multilevel"/>
    <w:tmpl w:val="BA9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714F1D"/>
    <w:multiLevelType w:val="hybridMultilevel"/>
    <w:tmpl w:val="555C3C84"/>
    <w:lvl w:ilvl="0" w:tplc="AC64EA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510A18"/>
    <w:multiLevelType w:val="multilevel"/>
    <w:tmpl w:val="D37A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8F40B8"/>
    <w:multiLevelType w:val="hybridMultilevel"/>
    <w:tmpl w:val="27F4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7222E"/>
    <w:multiLevelType w:val="hybridMultilevel"/>
    <w:tmpl w:val="44A875CC"/>
    <w:lvl w:ilvl="0" w:tplc="A6D4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A4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22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0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A2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2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A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4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4B"/>
    <w:multiLevelType w:val="hybridMultilevel"/>
    <w:tmpl w:val="1E46B3E8"/>
    <w:lvl w:ilvl="0" w:tplc="8122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E6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C8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7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CE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6D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C1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6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C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397"/>
    <w:multiLevelType w:val="hybridMultilevel"/>
    <w:tmpl w:val="FFFFFFFF"/>
    <w:lvl w:ilvl="0" w:tplc="E824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A04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04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CB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C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A5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EE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62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66CEB"/>
    <w:multiLevelType w:val="multilevel"/>
    <w:tmpl w:val="A610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1F5F6A"/>
    <w:multiLevelType w:val="hybridMultilevel"/>
    <w:tmpl w:val="40A454E0"/>
    <w:lvl w:ilvl="0" w:tplc="91BEB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8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A7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9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A2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5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F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A7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E1E87"/>
    <w:multiLevelType w:val="hybridMultilevel"/>
    <w:tmpl w:val="DE68F4A8"/>
    <w:lvl w:ilvl="0" w:tplc="55A61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110EC"/>
    <w:multiLevelType w:val="multilevel"/>
    <w:tmpl w:val="A8869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A2E6B"/>
    <w:multiLevelType w:val="multilevel"/>
    <w:tmpl w:val="196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E85370"/>
    <w:multiLevelType w:val="multilevel"/>
    <w:tmpl w:val="4FEC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7D5FAF"/>
    <w:multiLevelType w:val="hybridMultilevel"/>
    <w:tmpl w:val="FC34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77381"/>
    <w:multiLevelType w:val="multilevel"/>
    <w:tmpl w:val="D8B4F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0C0C91"/>
    <w:multiLevelType w:val="hybridMultilevel"/>
    <w:tmpl w:val="600AC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4BAA"/>
    <w:multiLevelType w:val="multilevel"/>
    <w:tmpl w:val="1AB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256FCF"/>
    <w:multiLevelType w:val="hybridMultilevel"/>
    <w:tmpl w:val="FFFFFFFF"/>
    <w:lvl w:ilvl="0" w:tplc="491E7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82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0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7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D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2B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5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0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46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152E"/>
    <w:multiLevelType w:val="hybridMultilevel"/>
    <w:tmpl w:val="7410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15BE4"/>
    <w:multiLevelType w:val="hybridMultilevel"/>
    <w:tmpl w:val="FFFFFFFF"/>
    <w:lvl w:ilvl="0" w:tplc="29D07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46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60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A1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87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E2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6A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32AB8"/>
    <w:multiLevelType w:val="multilevel"/>
    <w:tmpl w:val="0B54E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464953"/>
    <w:multiLevelType w:val="hybridMultilevel"/>
    <w:tmpl w:val="806A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92925"/>
    <w:multiLevelType w:val="multilevel"/>
    <w:tmpl w:val="2FA63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44772F"/>
    <w:multiLevelType w:val="hybridMultilevel"/>
    <w:tmpl w:val="2070E004"/>
    <w:lvl w:ilvl="0" w:tplc="7FD0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8F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0F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0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A1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A5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4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8D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A0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A5409"/>
    <w:multiLevelType w:val="multilevel"/>
    <w:tmpl w:val="50E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1B5D71"/>
    <w:multiLevelType w:val="multilevel"/>
    <w:tmpl w:val="130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4"/>
  </w:num>
  <w:num w:numId="5">
    <w:abstractNumId w:val="32"/>
  </w:num>
  <w:num w:numId="6">
    <w:abstractNumId w:val="28"/>
  </w:num>
  <w:num w:numId="7">
    <w:abstractNumId w:val="5"/>
  </w:num>
  <w:num w:numId="8">
    <w:abstractNumId w:val="26"/>
  </w:num>
  <w:num w:numId="9">
    <w:abstractNumId w:val="13"/>
  </w:num>
  <w:num w:numId="10">
    <w:abstractNumId w:val="15"/>
  </w:num>
  <w:num w:numId="11">
    <w:abstractNumId w:val="1"/>
  </w:num>
  <w:num w:numId="12">
    <w:abstractNumId w:val="22"/>
  </w:num>
  <w:num w:numId="13">
    <w:abstractNumId w:val="30"/>
  </w:num>
  <w:num w:numId="14">
    <w:abstractNumId w:val="27"/>
  </w:num>
  <w:num w:numId="15">
    <w:abstractNumId w:val="10"/>
  </w:num>
  <w:num w:numId="16">
    <w:abstractNumId w:val="7"/>
  </w:num>
  <w:num w:numId="17">
    <w:abstractNumId w:val="12"/>
  </w:num>
  <w:num w:numId="18">
    <w:abstractNumId w:val="24"/>
  </w:num>
  <w:num w:numId="19">
    <w:abstractNumId w:val="3"/>
  </w:num>
  <w:num w:numId="20">
    <w:abstractNumId w:val="20"/>
  </w:num>
  <w:num w:numId="21">
    <w:abstractNumId w:val="21"/>
  </w:num>
  <w:num w:numId="22">
    <w:abstractNumId w:val="16"/>
  </w:num>
  <w:num w:numId="23">
    <w:abstractNumId w:val="9"/>
  </w:num>
  <w:num w:numId="24">
    <w:abstractNumId w:val="34"/>
  </w:num>
  <w:num w:numId="25">
    <w:abstractNumId w:val="11"/>
  </w:num>
  <w:num w:numId="26">
    <w:abstractNumId w:val="33"/>
  </w:num>
  <w:num w:numId="27">
    <w:abstractNumId w:val="25"/>
  </w:num>
  <w:num w:numId="28">
    <w:abstractNumId w:val="31"/>
  </w:num>
  <w:num w:numId="29">
    <w:abstractNumId w:val="0"/>
  </w:num>
  <w:num w:numId="30">
    <w:abstractNumId w:val="4"/>
  </w:num>
  <w:num w:numId="31">
    <w:abstractNumId w:val="19"/>
  </w:num>
  <w:num w:numId="32">
    <w:abstractNumId w:val="29"/>
  </w:num>
  <w:num w:numId="33">
    <w:abstractNumId w:val="23"/>
  </w:num>
  <w:num w:numId="34">
    <w:abstractNumId w:val="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1327CB"/>
    <w:rsid w:val="000159DE"/>
    <w:rsid w:val="0002483F"/>
    <w:rsid w:val="00028BEB"/>
    <w:rsid w:val="00030DA2"/>
    <w:rsid w:val="00066920"/>
    <w:rsid w:val="0009248F"/>
    <w:rsid w:val="000A1261"/>
    <w:rsid w:val="000A12C7"/>
    <w:rsid w:val="000A448B"/>
    <w:rsid w:val="000A62FF"/>
    <w:rsid w:val="000B7C18"/>
    <w:rsid w:val="000F7705"/>
    <w:rsid w:val="000F7E94"/>
    <w:rsid w:val="00107BB1"/>
    <w:rsid w:val="00111F00"/>
    <w:rsid w:val="00126324"/>
    <w:rsid w:val="00133364"/>
    <w:rsid w:val="00137F62"/>
    <w:rsid w:val="00146AF9"/>
    <w:rsid w:val="00147DE6"/>
    <w:rsid w:val="00151F89"/>
    <w:rsid w:val="00152500"/>
    <w:rsid w:val="001615CB"/>
    <w:rsid w:val="00161A0B"/>
    <w:rsid w:val="0017594E"/>
    <w:rsid w:val="00194AB5"/>
    <w:rsid w:val="001A0090"/>
    <w:rsid w:val="001C0E1A"/>
    <w:rsid w:val="001C381B"/>
    <w:rsid w:val="001D49CE"/>
    <w:rsid w:val="001E6E25"/>
    <w:rsid w:val="001F5A39"/>
    <w:rsid w:val="001F5B94"/>
    <w:rsid w:val="001F7A5E"/>
    <w:rsid w:val="00203771"/>
    <w:rsid w:val="0020690D"/>
    <w:rsid w:val="002143BE"/>
    <w:rsid w:val="00233960"/>
    <w:rsid w:val="00256FDA"/>
    <w:rsid w:val="00261E84"/>
    <w:rsid w:val="00271DFF"/>
    <w:rsid w:val="002756E4"/>
    <w:rsid w:val="00275BC3"/>
    <w:rsid w:val="0027700F"/>
    <w:rsid w:val="002832D6"/>
    <w:rsid w:val="00284928"/>
    <w:rsid w:val="00285587"/>
    <w:rsid w:val="002954C2"/>
    <w:rsid w:val="00297ACF"/>
    <w:rsid w:val="002B5297"/>
    <w:rsid w:val="002C7B60"/>
    <w:rsid w:val="002D1901"/>
    <w:rsid w:val="002D1D5A"/>
    <w:rsid w:val="002D3804"/>
    <w:rsid w:val="002D6572"/>
    <w:rsid w:val="002F58D2"/>
    <w:rsid w:val="003050A2"/>
    <w:rsid w:val="0031452A"/>
    <w:rsid w:val="0032678D"/>
    <w:rsid w:val="0033203A"/>
    <w:rsid w:val="0033280F"/>
    <w:rsid w:val="00342788"/>
    <w:rsid w:val="00342EB9"/>
    <w:rsid w:val="003454B5"/>
    <w:rsid w:val="0034740D"/>
    <w:rsid w:val="00360D7F"/>
    <w:rsid w:val="00373616"/>
    <w:rsid w:val="00375E09"/>
    <w:rsid w:val="00384FDE"/>
    <w:rsid w:val="003A01F3"/>
    <w:rsid w:val="003A6502"/>
    <w:rsid w:val="003A6E86"/>
    <w:rsid w:val="003E3BB1"/>
    <w:rsid w:val="0041135C"/>
    <w:rsid w:val="00415BF7"/>
    <w:rsid w:val="0042033D"/>
    <w:rsid w:val="004214DB"/>
    <w:rsid w:val="0042277C"/>
    <w:rsid w:val="00427EA9"/>
    <w:rsid w:val="00461990"/>
    <w:rsid w:val="004718E8"/>
    <w:rsid w:val="00474284"/>
    <w:rsid w:val="00495357"/>
    <w:rsid w:val="004A598E"/>
    <w:rsid w:val="004B2659"/>
    <w:rsid w:val="004F2F0D"/>
    <w:rsid w:val="0050422B"/>
    <w:rsid w:val="0050465E"/>
    <w:rsid w:val="005063B9"/>
    <w:rsid w:val="00511E7C"/>
    <w:rsid w:val="00524693"/>
    <w:rsid w:val="00527B14"/>
    <w:rsid w:val="00532CEF"/>
    <w:rsid w:val="00543A3D"/>
    <w:rsid w:val="00544545"/>
    <w:rsid w:val="005534BC"/>
    <w:rsid w:val="00554F06"/>
    <w:rsid w:val="005627B3"/>
    <w:rsid w:val="00564405"/>
    <w:rsid w:val="00566F8B"/>
    <w:rsid w:val="00571360"/>
    <w:rsid w:val="005A4F32"/>
    <w:rsid w:val="005C3D2F"/>
    <w:rsid w:val="005E0951"/>
    <w:rsid w:val="005E28A5"/>
    <w:rsid w:val="005F7897"/>
    <w:rsid w:val="006113A6"/>
    <w:rsid w:val="00624ADC"/>
    <w:rsid w:val="0063031B"/>
    <w:rsid w:val="00632114"/>
    <w:rsid w:val="00642C6F"/>
    <w:rsid w:val="00650298"/>
    <w:rsid w:val="00660183"/>
    <w:rsid w:val="00674F00"/>
    <w:rsid w:val="00680336"/>
    <w:rsid w:val="00687699"/>
    <w:rsid w:val="00693186"/>
    <w:rsid w:val="006C1B38"/>
    <w:rsid w:val="006C2570"/>
    <w:rsid w:val="006C6F65"/>
    <w:rsid w:val="006E202B"/>
    <w:rsid w:val="006E4969"/>
    <w:rsid w:val="006F3659"/>
    <w:rsid w:val="00700216"/>
    <w:rsid w:val="0070344B"/>
    <w:rsid w:val="007234B0"/>
    <w:rsid w:val="00725509"/>
    <w:rsid w:val="00737E56"/>
    <w:rsid w:val="00740930"/>
    <w:rsid w:val="007B469E"/>
    <w:rsid w:val="00803F3A"/>
    <w:rsid w:val="00812E26"/>
    <w:rsid w:val="00822ACF"/>
    <w:rsid w:val="008255DD"/>
    <w:rsid w:val="00845C7E"/>
    <w:rsid w:val="00847E91"/>
    <w:rsid w:val="00855071"/>
    <w:rsid w:val="00864ABF"/>
    <w:rsid w:val="00884934"/>
    <w:rsid w:val="00894FA5"/>
    <w:rsid w:val="008A1642"/>
    <w:rsid w:val="008C3A8A"/>
    <w:rsid w:val="008D62D1"/>
    <w:rsid w:val="008E3F89"/>
    <w:rsid w:val="00901069"/>
    <w:rsid w:val="00904675"/>
    <w:rsid w:val="009226B6"/>
    <w:rsid w:val="009246C6"/>
    <w:rsid w:val="00942228"/>
    <w:rsid w:val="00956C59"/>
    <w:rsid w:val="0097277C"/>
    <w:rsid w:val="00981B11"/>
    <w:rsid w:val="009871BF"/>
    <w:rsid w:val="009911A8"/>
    <w:rsid w:val="0099580F"/>
    <w:rsid w:val="009B20D9"/>
    <w:rsid w:val="009B2DB8"/>
    <w:rsid w:val="009B5FBE"/>
    <w:rsid w:val="009D75DA"/>
    <w:rsid w:val="009E13D7"/>
    <w:rsid w:val="009E1880"/>
    <w:rsid w:val="009E6DFE"/>
    <w:rsid w:val="00A01E4D"/>
    <w:rsid w:val="00A04028"/>
    <w:rsid w:val="00A154F0"/>
    <w:rsid w:val="00A16614"/>
    <w:rsid w:val="00A30C46"/>
    <w:rsid w:val="00A346E5"/>
    <w:rsid w:val="00A35B47"/>
    <w:rsid w:val="00A3615E"/>
    <w:rsid w:val="00A46F1B"/>
    <w:rsid w:val="00A46F85"/>
    <w:rsid w:val="00A62B03"/>
    <w:rsid w:val="00A73BDC"/>
    <w:rsid w:val="00A95A6B"/>
    <w:rsid w:val="00A962F4"/>
    <w:rsid w:val="00AB5366"/>
    <w:rsid w:val="00AC26FC"/>
    <w:rsid w:val="00AD2CD3"/>
    <w:rsid w:val="00AE0D25"/>
    <w:rsid w:val="00AE3FA8"/>
    <w:rsid w:val="00AE7888"/>
    <w:rsid w:val="00B11003"/>
    <w:rsid w:val="00B12840"/>
    <w:rsid w:val="00B178C8"/>
    <w:rsid w:val="00B21D8D"/>
    <w:rsid w:val="00B24D5C"/>
    <w:rsid w:val="00B279E7"/>
    <w:rsid w:val="00B402F9"/>
    <w:rsid w:val="00B55EDC"/>
    <w:rsid w:val="00B77608"/>
    <w:rsid w:val="00B77FC3"/>
    <w:rsid w:val="00B851DA"/>
    <w:rsid w:val="00B872E3"/>
    <w:rsid w:val="00B90A16"/>
    <w:rsid w:val="00B95AA2"/>
    <w:rsid w:val="00BB65BE"/>
    <w:rsid w:val="00BF1CD2"/>
    <w:rsid w:val="00BF3F3B"/>
    <w:rsid w:val="00C006C9"/>
    <w:rsid w:val="00C37B13"/>
    <w:rsid w:val="00C37D55"/>
    <w:rsid w:val="00C432AA"/>
    <w:rsid w:val="00C45C03"/>
    <w:rsid w:val="00C5090C"/>
    <w:rsid w:val="00C512AE"/>
    <w:rsid w:val="00C52FAD"/>
    <w:rsid w:val="00C9136F"/>
    <w:rsid w:val="00CA0F33"/>
    <w:rsid w:val="00CC256B"/>
    <w:rsid w:val="00CD377D"/>
    <w:rsid w:val="00CD5B75"/>
    <w:rsid w:val="00CF20AC"/>
    <w:rsid w:val="00D276CB"/>
    <w:rsid w:val="00D31D90"/>
    <w:rsid w:val="00D528E2"/>
    <w:rsid w:val="00D710CB"/>
    <w:rsid w:val="00D71183"/>
    <w:rsid w:val="00DA2EF9"/>
    <w:rsid w:val="00DB16AF"/>
    <w:rsid w:val="00DD2DA6"/>
    <w:rsid w:val="00DF39B9"/>
    <w:rsid w:val="00E31EB7"/>
    <w:rsid w:val="00E51983"/>
    <w:rsid w:val="00E62800"/>
    <w:rsid w:val="00E7389D"/>
    <w:rsid w:val="00E9108C"/>
    <w:rsid w:val="00E926BA"/>
    <w:rsid w:val="00EA77E0"/>
    <w:rsid w:val="00EB453C"/>
    <w:rsid w:val="00ED43E2"/>
    <w:rsid w:val="00EE4B8E"/>
    <w:rsid w:val="00EF1E32"/>
    <w:rsid w:val="00EF39AE"/>
    <w:rsid w:val="00F03B8B"/>
    <w:rsid w:val="00F058B5"/>
    <w:rsid w:val="00F05E45"/>
    <w:rsid w:val="00F162DD"/>
    <w:rsid w:val="00F2053D"/>
    <w:rsid w:val="00F2342C"/>
    <w:rsid w:val="00F42D5A"/>
    <w:rsid w:val="00F55D97"/>
    <w:rsid w:val="00F5668D"/>
    <w:rsid w:val="00F57F9A"/>
    <w:rsid w:val="00F63CB4"/>
    <w:rsid w:val="00F8476A"/>
    <w:rsid w:val="00F8780F"/>
    <w:rsid w:val="00F87C1B"/>
    <w:rsid w:val="00FA008A"/>
    <w:rsid w:val="00FA3403"/>
    <w:rsid w:val="00FA390F"/>
    <w:rsid w:val="00FD4896"/>
    <w:rsid w:val="00FE4523"/>
    <w:rsid w:val="00FE4FB6"/>
    <w:rsid w:val="00FE6918"/>
    <w:rsid w:val="00FE6C7F"/>
    <w:rsid w:val="0377D9C0"/>
    <w:rsid w:val="0A92E3EE"/>
    <w:rsid w:val="0ADC00CB"/>
    <w:rsid w:val="0B3635E4"/>
    <w:rsid w:val="0D9A5C50"/>
    <w:rsid w:val="122A1984"/>
    <w:rsid w:val="1B89E3DE"/>
    <w:rsid w:val="1E6BE394"/>
    <w:rsid w:val="1F5DC1D3"/>
    <w:rsid w:val="25E69326"/>
    <w:rsid w:val="2949EC25"/>
    <w:rsid w:val="2A5B5D35"/>
    <w:rsid w:val="2B1327CB"/>
    <w:rsid w:val="308828CB"/>
    <w:rsid w:val="3B14EE33"/>
    <w:rsid w:val="40390391"/>
    <w:rsid w:val="425B7890"/>
    <w:rsid w:val="497C8757"/>
    <w:rsid w:val="49FF0F77"/>
    <w:rsid w:val="4C31ABF4"/>
    <w:rsid w:val="4C4B559E"/>
    <w:rsid w:val="4F9AAAEE"/>
    <w:rsid w:val="4FAD5736"/>
    <w:rsid w:val="55C73FAF"/>
    <w:rsid w:val="726E8EF3"/>
    <w:rsid w:val="734B1D4E"/>
    <w:rsid w:val="75DD964A"/>
    <w:rsid w:val="7B39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27CB"/>
  <w15:chartTrackingRefBased/>
  <w15:docId w15:val="{C019DDA5-566F-40F7-87E5-485C7A13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E4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F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98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502"/>
    <w:rPr>
      <w:b/>
      <w:bCs/>
    </w:rPr>
  </w:style>
  <w:style w:type="paragraph" w:customStyle="1" w:styleId="xmsonormal">
    <w:name w:val="x_msonormal"/>
    <w:basedOn w:val="Normal"/>
    <w:rsid w:val="00532CEF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9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A1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6F1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4545"/>
  </w:style>
  <w:style w:type="character" w:customStyle="1" w:styleId="eop">
    <w:name w:val="eop"/>
    <w:basedOn w:val="DefaultParagraphFont"/>
    <w:rsid w:val="00544545"/>
  </w:style>
  <w:style w:type="character" w:customStyle="1" w:styleId="scxw16999433">
    <w:name w:val="scxw16999433"/>
    <w:basedOn w:val="DefaultParagraphFont"/>
    <w:rsid w:val="00544545"/>
  </w:style>
  <w:style w:type="character" w:customStyle="1" w:styleId="contextualspellingandgrammarerror">
    <w:name w:val="contextualspellingandgrammarerror"/>
    <w:basedOn w:val="DefaultParagraphFont"/>
    <w:rsid w:val="00544545"/>
  </w:style>
  <w:style w:type="character" w:customStyle="1" w:styleId="spellingerror">
    <w:name w:val="spellingerror"/>
    <w:basedOn w:val="DefaultParagraphFont"/>
    <w:rsid w:val="0054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7C0C2265E0C468546A1577AEF8682" ma:contentTypeVersion="11" ma:contentTypeDescription="Create a new document." ma:contentTypeScope="" ma:versionID="0700afbdfb0f46cf2c64d8cff4dc1f33">
  <xsd:schema xmlns:xsd="http://www.w3.org/2001/XMLSchema" xmlns:xs="http://www.w3.org/2001/XMLSchema" xmlns:p="http://schemas.microsoft.com/office/2006/metadata/properties" xmlns:ns3="56c53fc8-1ecd-4ad4-9ec2-280b4ccf4d42" xmlns:ns4="31a54207-5186-42b8-9999-765731ef8255" targetNamespace="http://schemas.microsoft.com/office/2006/metadata/properties" ma:root="true" ma:fieldsID="7d23c97e2edce7ea06ed0461106918c1" ns3:_="" ns4:_="">
    <xsd:import namespace="56c53fc8-1ecd-4ad4-9ec2-280b4ccf4d42"/>
    <xsd:import namespace="31a54207-5186-42b8-9999-765731ef82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3fc8-1ecd-4ad4-9ec2-280b4ccf4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4207-5186-42b8-9999-765731ef8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c53fc8-1ecd-4ad4-9ec2-280b4ccf4d42">
      <UserInfo>
        <DisplayName>Sandi Seader</DisplayName>
        <AccountId>17</AccountId>
        <AccountType/>
      </UserInfo>
      <UserInfo>
        <DisplayName>Robin Ericson</DisplayName>
        <AccountId>20</AccountId>
        <AccountType/>
      </UserInfo>
      <UserInfo>
        <DisplayName>Anne Jordan</DisplayName>
        <AccountId>14</AccountId>
        <AccountType/>
      </UserInfo>
      <UserInfo>
        <DisplayName>Marijke Unger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FCD803-BFC6-44FB-8E52-DC1F23C55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D3C70-0A5C-4D7D-8548-BBEAE858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53fc8-1ecd-4ad4-9ec2-280b4ccf4d42"/>
    <ds:schemaRef ds:uri="31a54207-5186-42b8-9999-765731ef8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063D-2D81-42A7-AA40-A67D5BDE9A3A}">
  <ds:schemaRefs>
    <ds:schemaRef ds:uri="56c53fc8-1ecd-4ad4-9ec2-280b4ccf4d4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a54207-5186-42b8-9999-765731ef82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Unger</dc:creator>
  <cp:keywords/>
  <dc:description/>
  <cp:lastModifiedBy>Scott Hansen</cp:lastModifiedBy>
  <cp:revision>3</cp:revision>
  <dcterms:created xsi:type="dcterms:W3CDTF">2022-03-07T15:35:00Z</dcterms:created>
  <dcterms:modified xsi:type="dcterms:W3CDTF">2022-03-07T15:37:00Z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0x0101004C67C0C2265E0C468546A1577AEF8682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